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7" w:rsidRPr="00C63DF1" w:rsidRDefault="00703847" w:rsidP="0070384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6835" w:type="dxa"/>
        <w:tblInd w:w="-459" w:type="dxa"/>
        <w:tblLook w:val="04A0"/>
      </w:tblPr>
      <w:tblGrid>
        <w:gridCol w:w="15417"/>
        <w:gridCol w:w="1418"/>
      </w:tblGrid>
      <w:tr w:rsidR="00703847" w:rsidRPr="00C63DF1" w:rsidTr="00974840">
        <w:tc>
          <w:tcPr>
            <w:tcW w:w="15417" w:type="dxa"/>
            <w:hideMark/>
          </w:tcPr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общеобразовательное учреждение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Семено-Александровская средняя общеобразовательная школа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«Согласовано»                                                                                                                              </w:t>
            </w:r>
            <w:r w:rsidR="001B4E91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«Утверждаю»    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</w:t>
            </w:r>
            <w:r w:rsidR="001B4E91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0C1793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ДО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</w:t>
            </w:r>
            <w:r w:rsidR="000C1793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 школы</w:t>
            </w:r>
            <w:proofErr w:type="gramEnd"/>
          </w:p>
          <w:p w:rsidR="00E87076" w:rsidRDefault="00703847" w:rsidP="00E870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="001B4E91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proofErr w:type="spellStart"/>
            <w:r w:rsidR="001B4E91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_____________Т.В.Терехова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</w:t>
            </w:r>
            <w:r w:rsidR="000C1793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bookmarkStart w:id="0" w:name="_GoBack"/>
            <w:bookmarkEnd w:id="0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______А.А. Голубе</w:t>
            </w:r>
          </w:p>
          <w:p w:rsidR="00703847" w:rsidRPr="00C63DF1" w:rsidRDefault="00E87076" w:rsidP="00E870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6F6861">
              <w:rPr>
                <w:rFonts w:ascii="Times New Roman" w:hAnsi="Times New Roman" w:cs="Times New Roman"/>
                <w:sz w:val="24"/>
                <w:szCs w:val="24"/>
              </w:rPr>
              <w:t>Протокол №1 от 30.08.2017 г</w:t>
            </w:r>
            <w:r w:rsidR="00703847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="00703847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703847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1B4E91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Приказ №55 п.2 от 31</w:t>
            </w:r>
            <w:r w:rsidR="00703847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2017г.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Рабочая программа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ружка «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Веселый художник»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E8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разновозрастной</w:t>
            </w:r>
            <w:r w:rsidR="00C63DF1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средней) группы детского сада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E8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F367CD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воспитателя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Юрьевой Елены Александровны</w:t>
            </w:r>
          </w:p>
          <w:p w:rsidR="00703847" w:rsidRPr="00C63DF1" w:rsidRDefault="00F367CD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3847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703847"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базовая квалификационная категория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DF1" w:rsidRPr="00C63DF1" w:rsidRDefault="00C63DF1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DF1" w:rsidRPr="00C63DF1" w:rsidRDefault="00C63DF1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DF1" w:rsidRDefault="00C63DF1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578E" w:rsidRDefault="00EE578E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578E" w:rsidRPr="00C63DF1" w:rsidRDefault="00EE578E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C63DF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DF1" w:rsidRPr="00C63DF1" w:rsidRDefault="00C63DF1" w:rsidP="00C63DF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32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с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емено-Александровка</w:t>
            </w:r>
          </w:p>
          <w:p w:rsidR="00703847" w:rsidRPr="00C63DF1" w:rsidRDefault="00703847" w:rsidP="009748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985" w:right="-3226" w:firstLine="9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</w:t>
            </w:r>
            <w:r w:rsidR="0075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2017 год</w:t>
            </w:r>
          </w:p>
          <w:p w:rsidR="00703847" w:rsidRPr="00C63DF1" w:rsidRDefault="00703847" w:rsidP="0097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  <w:p w:rsidR="00703847" w:rsidRPr="00C63DF1" w:rsidRDefault="00703847" w:rsidP="0097484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  <w:p w:rsidR="00703847" w:rsidRPr="00C63DF1" w:rsidRDefault="00703847" w:rsidP="0097484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847" w:rsidRPr="00C63DF1" w:rsidRDefault="00703847" w:rsidP="009748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3330" w:rsidRPr="00C63DF1" w:rsidRDefault="00BA3330" w:rsidP="00C63DF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D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– фундамент общего развития ребенка, стартовый период всех высоких человеческих начал. Именно  в этом возрасте закладываются основы всестороннего, гармонического развития ребенка. 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 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 творческих способностей дошкольника уделяется достаточное внимание в таких комплексных программах, как: «Детство», «Радуга»,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DF1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 далекими от реальности.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C63DF1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методы: 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– позволяют развивать специальные умения и навыки, подготавливающие руку ребенка к письму;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– формируют эмоционально – положительное отношение к самому процессу рисования;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Новизна. Продолжительное время основной задачей в работе кружка было обучение детей изобразительным навыкам с использованием традиционных и нетрадиционных техник рисования. Но практика работы с детьми и полученное мною образование по специальностям – воспитатель детей дошкольного возраста; руководитель изобразительной деятельности, учитель – логопед, подтолкнули меня к мысли, что для гармоничного развития личности необходимо иметь и правильную речь. Поэтому основной  задачей в работе кружка - развитие не только изобразительных навыков, но речевого и интеллектуального развития детей, через обучение изобразительным навыкам с использованием традиционных и нетрадиционных техник рисования. Главным содержанием видов деятельности в рамках данной методики выступает процесс «открытие мира» с использованием установки говорения на русском языке.</w:t>
      </w:r>
    </w:p>
    <w:p w:rsidR="00BA3330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техникой понимается при этом не только как основа возникновения образа, но и средство обобщения ребенком своего представления о том или ином эстетическом объекте и способах передачи впечатления о нем в конкретном продукте</w:t>
      </w:r>
    </w:p>
    <w:p w:rsidR="00F93BF9" w:rsidRPr="00C63DF1" w:rsidRDefault="00BA3330" w:rsidP="00BA333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Актуальность. Занятия в кружке позволяют развивать у детей не только художественные способности, но и коммуникативные навыки в процессе рисования.</w:t>
      </w:r>
      <w:r w:rsidR="00F93BF9" w:rsidRPr="00C63D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C63DF1">
        <w:rPr>
          <w:rFonts w:ascii="Times New Roman" w:eastAsia="Times New Roman" w:hAnsi="Times New Roman" w:cs="Times New Roman"/>
          <w:sz w:val="24"/>
          <w:szCs w:val="24"/>
        </w:rPr>
        <w:t>познакомить детей с различными способами изображения - нетрадиционными техниками;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- познакомить со свойствами разных предметов и материалов, используемых в работе;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- учить детей отражать в работе свои впечатления об окружающем мире в своем изобразительном творчестве через нетрадиционные техники и способы рисования.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- формировать умение отражать окружающую действительность в художественном творчестве;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- закреплять навыки аккуратного выполнения работы;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- развивать интерес к нетрадиционным методам рисования, усложняя содержание и расширяя возможности создания разнообразных изображений, фантазию, воображение;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- вызвать у детей желание передавать красоту, развивать эстетическое восприятие.</w:t>
      </w:r>
    </w:p>
    <w:p w:rsidR="00703847" w:rsidRPr="00C63DF1" w:rsidRDefault="00703847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3847" w:rsidRDefault="00703847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Кружок проводится 1 раз в недел</w:t>
      </w:r>
      <w:proofErr w:type="gramStart"/>
      <w:r w:rsidRPr="00C63DF1"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 вторник.</w:t>
      </w:r>
    </w:p>
    <w:p w:rsidR="00C63DF1" w:rsidRDefault="00C63DF1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63DF1" w:rsidRDefault="00C63DF1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63DF1" w:rsidRPr="00C63DF1" w:rsidRDefault="00C63DF1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3330" w:rsidRPr="00C63DF1" w:rsidRDefault="00BA3330" w:rsidP="00703847">
      <w:pPr>
        <w:shd w:val="clear" w:color="auto" w:fill="FFFFFF"/>
        <w:spacing w:before="150" w:after="150" w:line="293" w:lineRule="atLeast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DF1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</w:t>
      </w: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133" w:type="dxa"/>
        <w:tblInd w:w="-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49"/>
        <w:gridCol w:w="2552"/>
        <w:gridCol w:w="2978"/>
        <w:gridCol w:w="3401"/>
        <w:gridCol w:w="4253"/>
      </w:tblGrid>
      <w:tr w:rsidR="00F93BF9" w:rsidRPr="00C63DF1" w:rsidTr="00C63DF1">
        <w:trPr>
          <w:trHeight w:val="585"/>
        </w:trPr>
        <w:tc>
          <w:tcPr>
            <w:tcW w:w="170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0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Предварительная работа</w:t>
            </w:r>
          </w:p>
        </w:tc>
      </w:tr>
      <w:tr w:rsidR="00F93BF9" w:rsidRPr="00C63DF1" w:rsidTr="00C63DF1">
        <w:trPr>
          <w:cantSplit/>
        </w:trPr>
        <w:tc>
          <w:tcPr>
            <w:tcW w:w="91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«Осень на опушке краски разводила»</w:t>
            </w:r>
          </w:p>
          <w:p w:rsidR="00F93BF9" w:rsidRPr="00C63DF1" w:rsidRDefault="00F93BF9" w:rsidP="00F93B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(печать листьев)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новым видом изобразительной техники «печать листьев»;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осенним явлениям природы;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чувство композиции,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Листья разных пород деревьев (4-5 видов);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альбомных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салфетки;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репродукция И. Левитана.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осенней природой во время прогулок, разучивание стихотворений об осени.</w:t>
            </w:r>
          </w:p>
        </w:tc>
      </w:tr>
      <w:tr w:rsidR="00F93BF9" w:rsidRPr="00C63DF1" w:rsidTr="00C63DF1">
        <w:trPr>
          <w:cantSplit/>
        </w:trPr>
        <w:tc>
          <w:tcPr>
            <w:tcW w:w="914" w:type="pct"/>
            <w:vMerge/>
            <w:shd w:val="clear" w:color="auto" w:fill="FFFFFF"/>
            <w:vAlign w:val="center"/>
            <w:hideMark/>
          </w:tcPr>
          <w:p w:rsidR="00F93BF9" w:rsidRPr="00C63DF1" w:rsidRDefault="00F93BF9" w:rsidP="00F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703847" w:rsidP="00F93B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F93BF9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«Ветка рябины»</w:t>
            </w:r>
          </w:p>
          <w:p w:rsidR="00F93BF9" w:rsidRPr="00C63DF1" w:rsidRDefault="00F93BF9" w:rsidP="00F93B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 пальчиками)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натуру, выделять ее признаки, особенности;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техникой пальчикового рисования;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прием вливания одного цвета в другой;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</w:tc>
        <w:tc>
          <w:tcPr>
            <w:tcW w:w="10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 в форме овала, тонированный черной гуашью;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дополнительный лист;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влажная салфетка;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фартук;</w:t>
            </w:r>
          </w:p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гроздь рябины.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F9" w:rsidRPr="00C63DF1" w:rsidRDefault="00F93BF9" w:rsidP="00F93BF9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рябиной во время прогулок.</w:t>
            </w:r>
          </w:p>
        </w:tc>
      </w:tr>
    </w:tbl>
    <w:tbl>
      <w:tblPr>
        <w:tblpPr w:leftFromText="180" w:rightFromText="180" w:vertAnchor="text" w:horzAnchor="margin" w:tblpXSpec="center" w:tblpY="630"/>
        <w:tblW w:w="13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22"/>
        <w:gridCol w:w="480"/>
        <w:gridCol w:w="2548"/>
        <w:gridCol w:w="2222"/>
        <w:gridCol w:w="3075"/>
        <w:gridCol w:w="3969"/>
      </w:tblGrid>
      <w:tr w:rsidR="00E37F32" w:rsidRPr="00C63DF1" w:rsidTr="00C63DF1">
        <w:trPr>
          <w:cantSplit/>
        </w:trPr>
        <w:tc>
          <w:tcPr>
            <w:tcW w:w="5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0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«Осенние мотивы»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(раздувание краски)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новым способом изображения – раздувание краски, показать его выразительные особенности;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помочь освоить новый способ изображения;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фантазию, мышцы рта.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Репродукции с осенним пейзажем;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альбомных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трубочка от коктейля;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фартук.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осенними пейзажами, разучивание стихов об осени, игры с листьями на прогулке.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«Плюшевый медвежонок»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 поролоном)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Помочь детям освоить новый способ изображения – рисование поролоном, губкой;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рисовать крупно, располагать изображение в соответствии с размером листа;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  побуждать детей передавать в рисунке образ игрушки;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творческое воображение детей.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игрушки;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простой карандаш;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- 2 кусочка поролона, губки;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тонкая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игрушек и составление описательных рассказов о них на занятиях по развитию речи.</w:t>
            </w:r>
          </w:p>
        </w:tc>
      </w:tr>
      <w:tr w:rsidR="00E37F32" w:rsidRPr="00C63DF1" w:rsidTr="00C63DF1">
        <w:trPr>
          <w:cantSplit/>
        </w:trPr>
        <w:tc>
          <w:tcPr>
            <w:tcW w:w="5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0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«Колючая сказка»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 штрихом)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Обучить ритмичному нанесению штриховки;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изображать качественные признаки рисуемых объектов «колючесть», передавать штрихами фактуру веток ели;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детей наносить длинные и короткие штрихи в одном в разных направлениях без просветов.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Репродукции с изображением ежа;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простой карандаш.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рассказов М. Пришвина, Е.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«Еж», рассматривание картины «Ежи».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«Цветик - </w:t>
            </w:r>
            <w:proofErr w:type="spellStart"/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семицветик</w:t>
            </w:r>
            <w:proofErr w:type="spellEnd"/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(смешивание цветов)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знания цветовой гаммы путем введения новых оттенков;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представления детей о цветовом многообразии, навыка закрашивания внутри контура.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Спектральный круг;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 с контурным изображением цветка;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дополнительный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палитра.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радуги, закрепление знания последовательности расположения цветов в радуге.</w:t>
            </w:r>
          </w:p>
        </w:tc>
      </w:tr>
      <w:tr w:rsidR="00E37F32" w:rsidRPr="00C63DF1" w:rsidTr="00C63DF1">
        <w:trPr>
          <w:cantSplit/>
        </w:trPr>
        <w:tc>
          <w:tcPr>
            <w:tcW w:w="5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10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«Зимние напевы»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набрызги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новым способом изображения снега – «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у детей эмоциональный отклик на художественный образ зимнего пейзажа;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обогащение речи детей эмоционально окрашенной лексикой.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Репродукции с зимним пейзажем;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 с готовым фоном;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зубная щетка;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карандаш;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фартук.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фона для предстоящей работы, наблюдение за зимней природой во время прогулок, чтение и разучивание стихов о зиме, рассматривание картин о зиме, беседа с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зима?»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«Дед Мороз»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 солью)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Обучить новому приему: присыпание солью по мокрой краске;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умения рисовать фигуру персонажа, передавая форму частей, их расположение;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навыки рисования гуашью, умение смешивать на палитре краску;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побуждать детей к творческой активности.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Игрушка Буратино;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кисточка;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соль в солонке.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стихов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Дед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Морозе, чтение сказки В. Одоевского «Мороз Иванович», рассматривание иллюстраций с изображением Деда Мороза.</w:t>
            </w:r>
          </w:p>
        </w:tc>
      </w:tr>
      <w:tr w:rsidR="00E37F32" w:rsidRPr="00C63DF1" w:rsidTr="00C63DF1">
        <w:trPr>
          <w:cantSplit/>
        </w:trPr>
        <w:tc>
          <w:tcPr>
            <w:tcW w:w="693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«Морозный узор»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(фотокопия)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Помочь освоить метод спонтанного рисования;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у детей интерес к зимним явлениям природы;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творчество, зрительную наблюдательность, способность замечать необычное.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кусочек свечи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( мыла);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акварельные краски;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зимними узорами на окнах в зимнее время.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«Витражи для окошек в избушке Зимушки – Зимы»»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(клеевые картинки – техника выполнения витражей)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со словом «витраж» и техникой его выполнения;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выработать навык проведения пересекающихся линий в разных направлениях;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закрепить умение смешивать на палитре краску,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разбеливая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тон белой гуашью.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Репродукции с зимними пейзажами;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палитра;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простой карандаш;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клей ПВА;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Андерсена «Снежная королева», рассматривание репродукций с зимними пейзажами.</w:t>
            </w:r>
          </w:p>
        </w:tc>
      </w:tr>
      <w:tr w:rsidR="00E37F32" w:rsidRPr="00C63DF1" w:rsidTr="00C63DF1">
        <w:trPr>
          <w:cantSplit/>
        </w:trPr>
        <w:tc>
          <w:tcPr>
            <w:tcW w:w="693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«Рисуем по шаблону»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шаблонография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Обучать способам изображения разных объектов приемом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обрисовывания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готовых шаблонов разных геометрических форм;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 детей смотреть на одну и ту же форму с разных сторон;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представление детей о строении сложных предметов;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мелкую моторику рук.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шаблонов геометрических фигур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размера;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простой карандаш;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цветных карандашей;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геометрических фигур разного размера и цвета;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картинки – разгадки.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прием: создание разных объектов из геометрических фигур на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«Ожившая сказка»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(ожившие предметы)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работать над замыслом, мысленно представлять содержание своего рисунка;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образную память, воображение, творческую фантазию, умение передавать характер рисуемого объекта.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простой карандаш;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цветные карандаши.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 из сказки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чтение стихотворения Ю.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«Овощи».</w:t>
            </w:r>
          </w:p>
        </w:tc>
      </w:tr>
      <w:tr w:rsidR="00E37F32" w:rsidRPr="00C63DF1" w:rsidTr="00C63DF1">
        <w:trPr>
          <w:cantSplit/>
        </w:trPr>
        <w:tc>
          <w:tcPr>
            <w:tcW w:w="693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«Веселые кляксы»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кляксография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с новым способом изображения –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дорисовывать детали объектов полученных в ходе спонтанного изображения для придания им законченности и сходства с реальными образами;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фантазию, интерес к творческой деятельности, поощрение детского творчества.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гуашь;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фломастеров;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водорослей в аквариуме.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«Красивые картинки из разноцветной нитки»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(рисование нитками)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новым способом рисования;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клеем, наносить его на контур рисунка тонкой струйкой;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выкладывать нить точно по нарисованному контуру;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подбирать соответствующие цветовые сочетания;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мелкую моторику рук.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 с готовым фоном;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простой карандаш;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клей ПВА;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разноцветные нитки;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фломастеров;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ножницы;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фартук.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прием по выкладыванию рисунка цветными нитками на бархатной бумаге.</w:t>
            </w:r>
          </w:p>
        </w:tc>
      </w:tr>
      <w:tr w:rsidR="00E37F32" w:rsidRPr="00C63DF1" w:rsidTr="00C63DF1">
        <w:trPr>
          <w:cantSplit/>
        </w:trPr>
        <w:tc>
          <w:tcPr>
            <w:tcW w:w="693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«Космический пейзаж»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(способ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граттаж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Обучить новому способу –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граттажу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стремление к познанию окружающего мира;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получения четкого контура рисуемых объектов;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мелкую моторику рук.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Альбомный лист с готовой основой под </w:t>
            </w:r>
            <w:proofErr w:type="spell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заостренная палочка.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космосе, первом космонавте Ю. Гагарине, чтение рассказа «Первый полет» А. Митяева.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«Пейзаж у озера»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(монотипия)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новой техникой изображения пейзажа – монотипией;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знания детей об окружающем мире;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детей создавать композицию.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Иллюстрация с пейзажем «Отражение в озерке»;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 с готовой линией сгиба (верхняя часть тонирована голубым цветом, нижняя – синим);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акварельные краски;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тренировочный прием «Что отразилось в моем зеркальце?», наблюдение за отражением предметов в лужице, просмотр мультфильма «Крошка Енот».</w:t>
            </w:r>
          </w:p>
        </w:tc>
      </w:tr>
      <w:tr w:rsidR="00E37F32" w:rsidRPr="00C63DF1" w:rsidTr="00C63DF1">
        <w:trPr>
          <w:cantSplit/>
        </w:trPr>
        <w:tc>
          <w:tcPr>
            <w:tcW w:w="693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3847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«Салют»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(проступающий рисунок)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 детей представления о подвиге народа во время Великой Отечественной войны;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свойств разных материалов, используемых в работе: акварель, восковые мелки;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усвоение навыка проведения непрерывных линий;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композиционных навыков, пространственных представлений.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Репродукция с изображением салюта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восковых мелков;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акварельные краски;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Дне Победы, чтение рассказов Л. Кассиля «Твои защитники».</w:t>
            </w:r>
          </w:p>
        </w:tc>
      </w:tr>
      <w:tr w:rsidR="00E37F32" w:rsidRPr="00C63DF1" w:rsidTr="00C63DF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37F32" w:rsidRPr="00C63DF1" w:rsidRDefault="00E37F32" w:rsidP="00E3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703847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="00E37F32"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– «Черемуха»</w:t>
            </w:r>
          </w:p>
          <w:p w:rsidR="00E37F32" w:rsidRPr="00C63DF1" w:rsidRDefault="00E37F32" w:rsidP="00E37F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(рисование методом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тычка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с техникой рисования </w:t>
            </w:r>
            <w:proofErr w:type="gramStart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чувства композиции;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знания детей об окружающем мире;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внешним видом дикорастущей черемухи.</w:t>
            </w:r>
          </w:p>
        </w:tc>
        <w:tc>
          <w:tcPr>
            <w:tcW w:w="11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Ветка черемухи (рисунок);</w:t>
            </w:r>
          </w:p>
          <w:p w:rsidR="00E37F32" w:rsidRPr="00C63DF1" w:rsidRDefault="00E37F32" w:rsidP="00E37F3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альбомный лист с черным фоном;</w:t>
            </w: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дополнительный лист;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гуашевых красок;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стаканчик с водой;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- 2-3 ватные палочки;</w:t>
            </w:r>
          </w:p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- салфетка.</w:t>
            </w:r>
          </w:p>
        </w:tc>
        <w:tc>
          <w:tcPr>
            <w:tcW w:w="14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2" w:rsidRPr="00C63DF1" w:rsidRDefault="00E37F32" w:rsidP="00E37F3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F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цветущей черемухой во дворе, в парке.</w:t>
            </w:r>
          </w:p>
        </w:tc>
      </w:tr>
    </w:tbl>
    <w:p w:rsidR="00F93BF9" w:rsidRPr="00C63DF1" w:rsidRDefault="00F93BF9" w:rsidP="00F93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93BF9" w:rsidRPr="00C63DF1" w:rsidRDefault="00F93BF9" w:rsidP="00F93B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BF9" w:rsidRPr="00C63DF1" w:rsidRDefault="00F93BF9" w:rsidP="00C63DF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DF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Использованная литература:</w:t>
      </w:r>
    </w:p>
    <w:p w:rsidR="00F93BF9" w:rsidRPr="00C63DF1" w:rsidRDefault="00F93BF9" w:rsidP="00F93BF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Давыдова Г.Н. Нетрадиционные техники рисования в детском саду. Часть 1 - Москва, 2007.</w:t>
      </w:r>
    </w:p>
    <w:p w:rsidR="00F93BF9" w:rsidRPr="00C63DF1" w:rsidRDefault="00F93BF9" w:rsidP="00F93BF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Давыдова Г.Н. Нетрадиционные техники рисования в детском саду. Часть 2 – Москва, 2007.</w:t>
      </w:r>
    </w:p>
    <w:p w:rsidR="00F93BF9" w:rsidRPr="00C63DF1" w:rsidRDefault="00F93BF9" w:rsidP="00F93BF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Казакова Р.Г., </w:t>
      </w:r>
      <w:proofErr w:type="spellStart"/>
      <w:r w:rsidRPr="00C63DF1">
        <w:rPr>
          <w:rFonts w:ascii="Times New Roman" w:eastAsia="Times New Roman" w:hAnsi="Times New Roman" w:cs="Times New Roman"/>
          <w:sz w:val="24"/>
          <w:szCs w:val="24"/>
        </w:rPr>
        <w:t>Сайганова</w:t>
      </w:r>
      <w:proofErr w:type="spellEnd"/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 Т.И., Седова Е.М. Рисование с детьми дошкольного возраста. Нетрадиционные техники, планирование, конспекты занятий – ТЦ Сфера, 2006.</w:t>
      </w:r>
    </w:p>
    <w:p w:rsidR="00F93BF9" w:rsidRPr="00C63DF1" w:rsidRDefault="00F93BF9" w:rsidP="00F93BF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C63DF1">
        <w:rPr>
          <w:rFonts w:ascii="Times New Roman" w:eastAsia="Times New Roman" w:hAnsi="Times New Roman" w:cs="Times New Roman"/>
          <w:sz w:val="24"/>
          <w:szCs w:val="24"/>
        </w:rPr>
        <w:t>Никитина Л.В. Нетрадиционные техники рисования в детском саду – КАРО, 2010.</w:t>
      </w:r>
    </w:p>
    <w:p w:rsidR="00F93BF9" w:rsidRPr="00C63DF1" w:rsidRDefault="00F93BF9" w:rsidP="00F93BF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DF1">
        <w:rPr>
          <w:rFonts w:ascii="Times New Roman" w:eastAsia="Times New Roman" w:hAnsi="Times New Roman" w:cs="Times New Roman"/>
          <w:sz w:val="24"/>
          <w:szCs w:val="24"/>
        </w:rPr>
        <w:t>Цквитария</w:t>
      </w:r>
      <w:proofErr w:type="spellEnd"/>
      <w:r w:rsidRPr="00C63DF1">
        <w:rPr>
          <w:rFonts w:ascii="Times New Roman" w:eastAsia="Times New Roman" w:hAnsi="Times New Roman" w:cs="Times New Roman"/>
          <w:sz w:val="24"/>
          <w:szCs w:val="24"/>
        </w:rPr>
        <w:t xml:space="preserve"> Т.А. Нетрадиционные техники рисования. Интегрированные занятия в ДОУ. (Серия «Библиотека воспитателя») – ТЦ Сфера, 2011.</w:t>
      </w:r>
    </w:p>
    <w:p w:rsidR="00785249" w:rsidRPr="00C63DF1" w:rsidRDefault="00785249">
      <w:pPr>
        <w:rPr>
          <w:rFonts w:ascii="Times New Roman" w:hAnsi="Times New Roman" w:cs="Times New Roman"/>
          <w:sz w:val="24"/>
          <w:szCs w:val="24"/>
        </w:rPr>
      </w:pPr>
    </w:p>
    <w:sectPr w:rsidR="00785249" w:rsidRPr="00C63DF1" w:rsidSect="00EE57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702C"/>
    <w:multiLevelType w:val="multilevel"/>
    <w:tmpl w:val="F5EE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BF9"/>
    <w:rsid w:val="000C1793"/>
    <w:rsid w:val="001B4E91"/>
    <w:rsid w:val="00703847"/>
    <w:rsid w:val="00753D9B"/>
    <w:rsid w:val="00785249"/>
    <w:rsid w:val="00851917"/>
    <w:rsid w:val="009B5F2C"/>
    <w:rsid w:val="00BA3330"/>
    <w:rsid w:val="00C63DF1"/>
    <w:rsid w:val="00E37F32"/>
    <w:rsid w:val="00E87076"/>
    <w:rsid w:val="00EE578E"/>
    <w:rsid w:val="00F367CD"/>
    <w:rsid w:val="00F9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7"/>
  </w:style>
  <w:style w:type="paragraph" w:styleId="1">
    <w:name w:val="heading 1"/>
    <w:basedOn w:val="a"/>
    <w:link w:val="10"/>
    <w:uiPriority w:val="9"/>
    <w:qFormat/>
    <w:rsid w:val="00F9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9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BF9"/>
    <w:rPr>
      <w:b/>
      <w:bCs/>
    </w:rPr>
  </w:style>
  <w:style w:type="character" w:customStyle="1" w:styleId="apple-converted-space">
    <w:name w:val="apple-converted-space"/>
    <w:basedOn w:val="a0"/>
    <w:rsid w:val="00F93BF9"/>
  </w:style>
  <w:style w:type="character" w:styleId="a5">
    <w:name w:val="Emphasis"/>
    <w:basedOn w:val="a0"/>
    <w:uiPriority w:val="20"/>
    <w:qFormat/>
    <w:rsid w:val="00F93B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Татьяна Владимировна</cp:lastModifiedBy>
  <cp:revision>12</cp:revision>
  <dcterms:created xsi:type="dcterms:W3CDTF">2015-02-12T13:35:00Z</dcterms:created>
  <dcterms:modified xsi:type="dcterms:W3CDTF">2017-10-22T19:15:00Z</dcterms:modified>
</cp:coreProperties>
</file>