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8" w:rsidRDefault="00975458" w:rsidP="00975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975458" w:rsidRDefault="00975458" w:rsidP="00975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975458" w:rsidRPr="00EF1E0E" w:rsidTr="003E007C">
        <w:trPr>
          <w:jc w:val="center"/>
        </w:trPr>
        <w:tc>
          <w:tcPr>
            <w:tcW w:w="4443" w:type="dxa"/>
          </w:tcPr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5458" w:rsidRPr="00EF1E0E" w:rsidRDefault="00975458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975458" w:rsidRPr="00EF1E0E" w:rsidRDefault="00975458" w:rsidP="003E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1458B" w:rsidRDefault="0031458B" w:rsidP="0031458B">
      <w:pPr>
        <w:rPr>
          <w:rFonts w:ascii="Times New Roman" w:hAnsi="Times New Roman" w:cs="Times New Roman"/>
          <w:sz w:val="24"/>
          <w:szCs w:val="24"/>
        </w:rPr>
      </w:pPr>
    </w:p>
    <w:p w:rsidR="0031458B" w:rsidRDefault="0031458B" w:rsidP="0031458B">
      <w:pPr>
        <w:pStyle w:val="a3"/>
        <w:jc w:val="center"/>
        <w:rPr>
          <w:b/>
          <w:sz w:val="24"/>
          <w:szCs w:val="24"/>
        </w:rPr>
      </w:pPr>
      <w:r w:rsidRPr="00090D71">
        <w:rPr>
          <w:b/>
          <w:sz w:val="24"/>
          <w:szCs w:val="24"/>
        </w:rPr>
        <w:t>ДОЛЖНОСТНАЯ ИНСТРУКЦИЯ</w:t>
      </w:r>
      <w:r>
        <w:rPr>
          <w:b/>
          <w:sz w:val="24"/>
          <w:szCs w:val="24"/>
        </w:rPr>
        <w:t xml:space="preserve">                                                                            УЧИТЕЛЯ  НАЧАЛЬНЫХ КЛАССОВ</w:t>
      </w:r>
    </w:p>
    <w:p w:rsidR="0031458B" w:rsidRPr="00090D71" w:rsidRDefault="0031458B" w:rsidP="0031458B">
      <w:pPr>
        <w:pStyle w:val="a3"/>
        <w:jc w:val="both"/>
        <w:rPr>
          <w:b/>
          <w:sz w:val="24"/>
          <w:szCs w:val="24"/>
        </w:rPr>
      </w:pPr>
    </w:p>
    <w:p w:rsidR="0031458B" w:rsidRPr="00E71FD9" w:rsidRDefault="0031458B" w:rsidP="0031458B">
      <w:pPr>
        <w:pStyle w:val="a5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CB5C08" w:rsidRDefault="00631F15" w:rsidP="00314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Настоящая</w:t>
      </w:r>
      <w:r w:rsidR="0031458B" w:rsidRPr="003145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458B" w:rsidRPr="003145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должностная инструкция учителя начальных классов в школе</w:t>
      </w:r>
      <w:r w:rsidR="0031458B" w:rsidRPr="0031458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в соответствии с ФГОС начального общего образования, утвержденным Приказом </w:t>
      </w:r>
      <w:proofErr w:type="spellStart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proofErr w:type="gramStart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 назначается и освобождается от занимаемой должности директором общеобразовательного учреждения на основании приказа из числа лиц, имеющих высшее профессиональное образование или среднее профессиональное образование по направлению подготовки «Образование и педагогика», без предъявления требований к стажу работы, либо высшее профессиональное образование или среднее профессиональное образование и дополнительную профессиональную подготовку по направлению деятельности в общеобразовательном учреждении без предъявления требований к</w:t>
      </w:r>
      <w:proofErr w:type="gramEnd"/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стажу работы</w:t>
      </w:r>
      <w:r w:rsid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</w:t>
      </w:r>
      <w:r w:rsidR="0031458B" w:rsidRPr="0031458B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Педагог начальных классов подчиняется непосредственно заместителю директора по учебно-воспитательной работе, курирующему начальную школу.</w:t>
      </w:r>
    </w:p>
    <w:p w:rsidR="0031458B" w:rsidRDefault="00631F15" w:rsidP="0031458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="0031458B" w:rsidRPr="003145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 начальной школы должен знать</w:t>
      </w:r>
      <w:r w:rsidR="0031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Конституцию Российской Федерации;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РФ, решения Правительства Российской Федерации и органов управления образованием по вопросам образования;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Конвенцию о правах ребенка;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объёме, необходимом для решения педагогических, методических и организационно-управленческих задач на ступени начального общего образования общеобразовательного учреждения, школьную педагогику и психологию, возрастную физиологию и школьную гигиену;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Федерального государственного образовательного стандарта (ФГОС) начального общего образования и рекомендации по их реализации в общеобразовательном учреждении;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методики преподавания и воспитательной работы, программы и учебники, отвечающие требованиям федерального государственного образовательного стандарта начального общего образования;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перспективы развития современного образования и педагогической науки;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развивающего обучения;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подачи материала, аргументации своей позиции, установления контактов с учащимися разного возраста, их родителями (лицами, их заменяющими), членами педагогического коллектива;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разрешения конфликтных ситуаций;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экологии, экономики, социологии, а также трудовое законодательство РФ;</w:t>
      </w:r>
    </w:p>
    <w:p w:rsidR="0031458B" w:rsidRPr="0031458B" w:rsidRDefault="0031458B" w:rsidP="0031458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оснащению и оборудованию учебных кабинетов согласно действующих </w:t>
      </w:r>
      <w:proofErr w:type="spellStart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 и их дидактические возможности, в том числе средства информационно-коммуникационных технологий (ИКТ);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права, проектные технологии и эффективные средства делового общения;</w:t>
      </w:r>
    </w:p>
    <w:p w:rsidR="0031458B" w:rsidRPr="0031458B" w:rsidRDefault="0031458B" w:rsidP="001C567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58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и Правила внутреннего трудового распорядка образовательного учреждения.</w:t>
      </w:r>
    </w:p>
    <w:p w:rsidR="00AF19F5" w:rsidRDefault="00631F15" w:rsidP="001C567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F19F5"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1.5. Учитель должен знать правила, нормы и требования охраны труда, данную должностную инструкцию учителя начальных классов по ФГОС, технику безопасности в кабинете</w:t>
      </w:r>
      <w:proofErr w:type="gramStart"/>
      <w:r w:rsid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19F5"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AF19F5"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пожарной безопасности в общеобразовательном учебном учреждении.</w:t>
      </w:r>
    </w:p>
    <w:p w:rsidR="00AF19F5" w:rsidRDefault="00631F15" w:rsidP="001C567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AF19F5" w:rsidRPr="001C5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начальных классов должен уметь: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текущее положение, ресурс и потенциал развития ученика, находить и использовать научно обоснованные методы повышения их эффективности; учитывать индивидуальные особенности каждого обучающихся в образовательном процессе;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в обучении современные образовательные технологии и технологии оценивания, адекватные поставленным целям и задачам, в том числе обеспечивающим интенсивность и индивидуализацию образовательного процесса в школе;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использовать современные технологии проектирования образовательной среды, деловые и интерактивные игры, активные приемы обучения.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 обучении дидактические методы и приемы организации самостоятельной работы учащихся в информационно-образовательной среде;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как совместную, так и индивидуальную деятельность учащихся;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планировании и реализации своей педагогической деятельности результаты психологического, социального и медицинского мониторинга;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 уроках современные способы оценочной деятельности, корректно применять в оценивании работы ребенка разнообразные оценочные шкалы, формировать оценочную самостоятельность школьников;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программы воспитания и социализации учащихся;</w:t>
      </w:r>
    </w:p>
    <w:p w:rsidR="00AF19F5" w:rsidRP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образовательном и воспитательном процессе современные ресурсы на различных видах информационных носителей;</w:t>
      </w:r>
    </w:p>
    <w:p w:rsidR="00AF19F5" w:rsidRDefault="00AF19F5" w:rsidP="001C567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9F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формированию позитивных межличностных отношений среди учащихся, психологического климата и организационной культуры в классе.</w:t>
      </w:r>
    </w:p>
    <w:p w:rsidR="00975458" w:rsidRDefault="00975458" w:rsidP="00975458">
      <w:p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672" w:rsidRPr="001C5672" w:rsidRDefault="001C5672" w:rsidP="001C5672">
      <w:pPr>
        <w:shd w:val="clear" w:color="auto" w:fill="FFFFFF"/>
        <w:spacing w:before="4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672" w:rsidRDefault="001C5672" w:rsidP="001C5672">
      <w:pPr>
        <w:pStyle w:val="a5"/>
        <w:numPr>
          <w:ilvl w:val="0"/>
          <w:numId w:val="1"/>
        </w:numPr>
        <w:shd w:val="clear" w:color="auto" w:fill="FFFFFF"/>
        <w:spacing w:before="48"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67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учителя начальных классов</w:t>
      </w:r>
    </w:p>
    <w:p w:rsidR="001C5672" w:rsidRDefault="00631F15" w:rsidP="001C5672">
      <w:pPr>
        <w:pStyle w:val="a5"/>
        <w:shd w:val="clear" w:color="auto" w:fill="FFFFFF"/>
        <w:spacing w:before="48"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F1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функциями деятельности учителя начальной школы являются: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Обучение и воспитание детей с учетом их возрастных особенностей.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Формирование умений и навыков согласно образовательной программе отвечающей требованиям федерального государственного образовательного стандарта (ФГОС) начального общего образования, развитие способностей ребенка, в том числе творческих.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Обеспечение соблюдения норм и правил охраны труда и техники безопасности во время занятий, на переменах, внеклассных и воспитательных мероприятиях, обеспечение должного </w:t>
      </w:r>
      <w:proofErr w:type="gramStart"/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учащимися инструкций по охране труда и правил поведения в школе.</w:t>
      </w:r>
    </w:p>
    <w:p w:rsidR="001C5672" w:rsidRDefault="001C5672" w:rsidP="001C5672">
      <w:pPr>
        <w:pStyle w:val="a5"/>
        <w:numPr>
          <w:ilvl w:val="0"/>
          <w:numId w:val="1"/>
        </w:numPr>
        <w:shd w:val="clear" w:color="auto" w:fill="FFFFFF"/>
        <w:spacing w:before="48"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67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 учителя начальных классов</w:t>
      </w:r>
    </w:p>
    <w:p w:rsidR="001C5672" w:rsidRPr="001C5672" w:rsidRDefault="00631F15" w:rsidP="001C5672">
      <w:pPr>
        <w:pStyle w:val="a5"/>
        <w:shd w:val="clear" w:color="auto" w:fill="FFFFFF"/>
        <w:spacing w:before="48"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C5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начальных классов выполняет следующие  должностные обязанности</w:t>
      </w:r>
      <w:proofErr w:type="gramStart"/>
      <w:r w:rsidR="001C5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</w:p>
    <w:p w:rsidR="002C3312" w:rsidRDefault="00631F15" w:rsidP="002C331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Осуществляет обучение и воспитание учащихся с учетом их психолого-физиологических особенностей, с учётом специфики требований федерального государственного образовательного стандарта начального общего образования, способствует формированию у детей общей культуры личности.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Обеспечивает уровень подготовки учащихся, соответствующий требованиям федерального государственного образовательного стандарта общего образования на ступени начального общего образования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</w:t>
      </w:r>
      <w:r w:rsidR="001C5672" w:rsidRPr="002C331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C5672" w:rsidRPr="001C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Проводит занятия, используя разнообразные формы, приемы, методы и средства обучения, в том числе по индивидуальным учебным планам в рамках ФГОС, эффективно используя современные образовательные технологии, включая информационно-коммуникационные и цифровые образовательные ресурсы.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3312" w:rsidRPr="002C3312" w:rsidRDefault="00631F15" w:rsidP="002C33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Планирует учебный процесс в соответствии с образовательной программой школы, разрабатывает рабочую программу для начального класса на основе примерных общеобразовательных программ отвечающих требованиям (ФГОС) и обеспечивает ее выполнение. Составляет тематические планы работы по учебной и внеурочной деятельности на учебную четверть и рабочий план на каждый </w:t>
      </w:r>
      <w:proofErr w:type="gramStart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proofErr w:type="gramEnd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занятие.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proofErr w:type="gramStart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осуществляет разнообразные виды деятельности учащихся, ориентируясь на личность и индивидуальность ребенка, развивает его мотивацию, познавательные интересы, способности, организует самостоятельную деятельность обучающихся, в том числе исследовательскую и творческую.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proofErr w:type="gramEnd"/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Выявляет образовательные запросы и потребности обучающихся, помогает в решении индивидуальных проблем, связанных с трудностями в освоении образовательных программ.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3.7. Обеспечивает охрану жизни и здоровья обучающихся детей во время образовательного процесса, внеклассных и воспитательных мероприятий, экскурсий и поездок.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Контролирует наличие у обучающихся тетрадей по учебным предметам, соблюдение установленного в школе локальным актом порядка их оформления, ведения и соблюдение единого орфографического режима.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C3312"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3.9. В 1-4-х классах соблюдает следующий временной режим проверки рабочих тетрадей:</w:t>
      </w:r>
    </w:p>
    <w:p w:rsidR="002C3312" w:rsidRPr="002C3312" w:rsidRDefault="002C3312" w:rsidP="002C3312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все классные и домашние работы </w:t>
      </w:r>
      <w:proofErr w:type="gramStart"/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312" w:rsidRPr="002C3312" w:rsidRDefault="002C3312" w:rsidP="002C3312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312">
        <w:rPr>
          <w:rFonts w:ascii="Times New Roman" w:eastAsia="Times New Roman" w:hAnsi="Times New Roman" w:cs="Times New Roman"/>
          <w:color w:val="000000"/>
          <w:sz w:val="24"/>
          <w:szCs w:val="24"/>
        </w:rPr>
        <w:t>к следующему уроку контрольные диктанты и контрольные работы по математике с обязательным проведением работы над ошибками.</w:t>
      </w:r>
    </w:p>
    <w:p w:rsidR="002C3312" w:rsidRDefault="00631F15" w:rsidP="001C567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Своевременно в соответствии с утвержденным графиком выполняет установленное программой и учебным планом количество контрольных работ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</w:t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C3312" w:rsidRPr="00095FB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lastRenderedPageBreak/>
        <w:t>3</w:t>
      </w:r>
      <w:r w:rsidR="0009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 Хранит тетради для контрольных работ учеников в кабинете в течение всего учебного года</w:t>
      </w:r>
      <w:r w:rsid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3312" w:rsidRPr="002C3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3.12. Ведёт в установленном порядке учебную документацию, осуществляет текущий контроль успеваемости и посещения учащимися занятий, в обязательном порядке выставляет текущие оценки в классный журнал и дневники, своевременно сдаёт администрации школы необходимые отчётные данные.</w:t>
      </w:r>
    </w:p>
    <w:p w:rsidR="002B300D" w:rsidRPr="002B300D" w:rsidRDefault="00095FB6" w:rsidP="001C56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3.13. Организовывает совместно с библиотекарем школы, родителями внеклассное чтение учащихся.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3.14. Задействует школьников в различных формах внеурочной деятельности.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3.15. По возможности заменяет уроки отсутствующих учителей по распоряжению администрации.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3.16. Осваивает и реализует новые образовательные программы, использует разнообразные педагогические приёмы, методы и средства обучения и воспитания, обеспечивающие достижение образовательных и воспитательных целей.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3.17. Постоянно повышает свою профессиональную квалификацию, участвует в деятельности методического объединения учителей начальной школы и других формах методической работы, готовит доклады и анализирует свою работу.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3.18. Согласно годовому плану работы образовательного учреждения принимает участие в педагогических советах, рабочих совещаниях, совещаниях при директоре, семинарах, конференциях, внеклассных мероприятиях начальной школы, методических объединениях учителей начальных классов и классных руководителей, а также в методических объединениях, проводимых вышестоящей организацией.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3.19. Проходит обязательные медицинские обследования 1 раз в год.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3.20. В обязательном порядке сообщает дежурному администратору школы о каждом произошедшем несчастном случае, принимает меры по оказанию доврачебной помощи пострадавшему.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3.21. Готовит и использует в обучении различный дидактический и наглядный материал.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3.22. Организует участие учащихся в различных конкурсах, фестивалях, концертах, ярмарках, соревнованиях, конференциях по защите исследовательских работ, в оформлении стенгазет и т.п.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3.23. Строго выполняет Устав, Правила внутреннего трудового распорядка, должностную инструкцию учителя начальных классов школы, Трудовой договор с работником, а также локальные акты образовательного учреждения, приказы директора школы.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3.24. Соблюдает права и свободы обучающихся, содержащиеся в Законе РФ «Об образовании</w:t>
      </w:r>
      <w:r w:rsidR="00315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Конвенции о правах ребёнка, этические нормы поведения в общеобразовательном учреждении и общественных местах, является примером для учащихся и воспитанников.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B300D" w:rsidRPr="002B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3.25. Проводит изучение и инструктажи с учащимися по охране труда, безопасности жизнедеятельности, пожарной безопасности, безопасности дорожного движения, антитеррористической безопасности и правилам поведения в школе и общественных местах с обязательной регистрацией в журнале инструктажа.</w:t>
      </w:r>
    </w:p>
    <w:p w:rsidR="00975458" w:rsidRDefault="00095FB6" w:rsidP="00FD10D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3.26. Принимает участие в смотре-конкурсе учебных кабинетов, готовит классный кабинет к приемке на начало нового учебного года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3.27.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начальной школы запрещается:</w:t>
      </w:r>
      <w:proofErr w:type="gramStart"/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proofErr w:type="gramEnd"/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изменять по своему усмотрению расписание занятий;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отменять, удлинять или сокращать время продолжительности уроков (занятий) и перемен между ними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             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;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удалять учащихся с уроков или не пускать на урок;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учебной деятельности неисправное оборудование или техническое 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оборудование с явными признаками повреждения;</w:t>
      </w:r>
      <w:r w:rsid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FD10D5" w:rsidRPr="00FD10D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10D5" w:rsidRPr="00FD1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курить в помещении или на территории школы.</w:t>
      </w:r>
    </w:p>
    <w:p w:rsidR="007F02D5" w:rsidRDefault="007F02D5" w:rsidP="007F0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7F0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учителя начальных классов</w:t>
      </w:r>
    </w:p>
    <w:p w:rsidR="007F02D5" w:rsidRDefault="00095FB6" w:rsidP="007F0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Учитель начальных классов пользуется правами, предусмотренными ТК РФ, Законом РФ «Об образовании</w:t>
      </w:r>
      <w:r w:rsidR="00315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», Уставом школы, Коллективным договором, Правилами внутреннего трудового распорядка, трудовым договором и настоящей должностной инструкцией.</w:t>
      </w:r>
    </w:p>
    <w:p w:rsidR="007F02D5" w:rsidRPr="007F02D5" w:rsidRDefault="00095FB6" w:rsidP="007F0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начальной школы имеет право</w:t>
      </w:r>
      <w:r w:rsid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принятие адекватных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уроков, занятий и перемен распоряжения, относящиеся к организации учебных занятий и соблюдению ученической дисциплины.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повышение квалификации с прохождением курсов в учреждениях системы переподготовки и повышения квалификации.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с приведением аргументов директора школы, </w:t>
      </w:r>
      <w:r w:rsidR="00975458">
        <w:rPr>
          <w:rFonts w:ascii="Times New Roman" w:eastAsia="Times New Roman" w:hAnsi="Times New Roman" w:cs="Times New Roman"/>
          <w:color w:val="000000"/>
          <w:sz w:val="24"/>
          <w:szCs w:val="24"/>
        </w:rPr>
        <w:t>завхоза</w:t>
      </w: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необходимости приобретении для учебной деятельности технических, электронных обучающих средств, о проведении ремонтных работ оборудования и кабинета.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аргументированные предложения по улучшению условий учебного процесса в классном кабинете, доводить до директора школы обо всех недостатках в обеспечении образовательного процесса, снижающих работоспособность учащихся на уроках и повышающих усталость.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учебным заведением в порядке, который определен Уставом общеобразовательного учреждения.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для своей педагогической деятельности образовательные программы, методики обучения и воспитания учащихся, учебные пособия, учебники, методы оценки знаний и умений учащихся, рекомендуемые Министерством образования РФ или разработанные педагогом начальной школы и прошедшие необходимую экспертизу.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ознакомление с жалобами и докладными, а также с другими </w:t>
      </w:r>
      <w:proofErr w:type="gramStart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</w:t>
      </w:r>
      <w:proofErr w:type="gramEnd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присутствует оценка работы учителя, давать по ним письменные объяснения.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поощрения по результатам образовательной и воспитательной деятельности.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предлагать учащимся для использования в учебе полезные и интересные ресурсы Интернет.</w:t>
      </w:r>
    </w:p>
    <w:p w:rsidR="007F02D5" w:rsidRP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защиту профессиональной чести, достоинства и своих интересов как самостоятельно, так и (или) через представителя, в том числе адвоката, в случае служебного расследования в общеобразовательном заведении, связанного с нарушением педагогом норм профессиональной этики.</w:t>
      </w:r>
    </w:p>
    <w:p w:rsidR="007F02D5" w:rsidRDefault="007F02D5" w:rsidP="007F02D5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конфиденциальность служебного расследования, кроме тех случаев, которые предусмотрены законодательством РФ.</w:t>
      </w:r>
    </w:p>
    <w:p w:rsidR="00C12511" w:rsidRDefault="00C12511" w:rsidP="00095FB6">
      <w:p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458" w:rsidRDefault="00975458" w:rsidP="00095FB6">
      <w:p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458" w:rsidRDefault="00975458" w:rsidP="00095FB6">
      <w:p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458" w:rsidRPr="007F02D5" w:rsidRDefault="00975458" w:rsidP="00095FB6">
      <w:p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511" w:rsidRPr="00C12511" w:rsidRDefault="007F02D5" w:rsidP="00C12511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2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учителя начальных классов</w:t>
      </w:r>
    </w:p>
    <w:p w:rsidR="007F02D5" w:rsidRPr="00C12511" w:rsidRDefault="00095FB6" w:rsidP="00C12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2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C12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установленном в законодательстве Российской Федерации порядке учитель начальных классов несёт ответственность: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не в полном объёме образовательных программ в соответствии с учебным планом, расписанием и графиком учебного процесса.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жизнь и здоровье обучающихся во время образовательного процесса, внеклассных воспитательных мероприятий, проводимых учителем, экскурсий и поездок </w:t>
      </w:r>
      <w:proofErr w:type="gramStart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 и свобод учащихся, определённых в законодательстве Российской Федерации, в Уставе и локальных актах школы;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правил и требований пожарной безопасности, охраны труда, санитарно-гигиенических правил организации учебно-воспитательного процесса;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несвоевременное принятие мер по оказанию доврачебной помощи пострадавшему, скрытие от администрации школы несчастного случая;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установленного порядка и сроков проведение инструктажа учащихся по охране труда для учебных занятий, воспитательных мероприятий, экскурсий и поездок с обязательной регистрацией в классном журнале или журнале инструктажа обучающихся по охране труда;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организацию изучения детьми инструкций по охране труда и технике безопасности, дорожного движения, пожарной безопасности, антитеррористической безопасности, правил поведения с электроприборами и т.д., согласно разработанным и утвержденным в школе инструкциям и правилам;</w:t>
      </w:r>
    </w:p>
    <w:p w:rsidR="007F02D5" w:rsidRPr="007F02D5" w:rsidRDefault="007F02D5" w:rsidP="007F02D5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недостаточный контроль или его отсутствие за соблюдением правил и инструкций по охране труда.</w:t>
      </w:r>
    </w:p>
    <w:p w:rsidR="007F02D5" w:rsidRPr="007F02D5" w:rsidRDefault="00095FB6" w:rsidP="007F02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нарушения, неисполнения или ненадлежащего исполнения без уважительных причин Устава учреждения, условий Коллективного договора, Правил внутреннего трудового распорядка, настоящей должностной инструкции, приказов директора школы и иных локальных нормативных актов учитель начальных классов подвергается дисциплинарным взысканиям в соответствии со статьёй 192 ТК РФ.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п.2 ТК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095F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proofErr w:type="gramEnd"/>
      <w:r w:rsidR="007F02D5" w:rsidRPr="007F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причинение школе или участникам образовательного процесса без уважительных причин материального ущерба в связи с исполнением или неисполнением своих должностных обязанностей – несет ответственность в пределах, определенных трудовым и гражданским законодательством Российской Федерации.</w:t>
      </w:r>
    </w:p>
    <w:p w:rsidR="00C12511" w:rsidRPr="00C12511" w:rsidRDefault="00C12511" w:rsidP="00C12511">
      <w:pPr>
        <w:pStyle w:val="a6"/>
        <w:shd w:val="clear" w:color="auto" w:fill="FFFFFF"/>
        <w:jc w:val="center"/>
        <w:rPr>
          <w:rStyle w:val="a4"/>
          <w:color w:val="000000"/>
        </w:rPr>
      </w:pPr>
      <w:r w:rsidRPr="00C12511">
        <w:rPr>
          <w:color w:val="000000"/>
        </w:rPr>
        <w:t>6.</w:t>
      </w:r>
      <w:r w:rsidRPr="00C12511">
        <w:rPr>
          <w:rStyle w:val="apple-converted-space"/>
          <w:color w:val="000000"/>
        </w:rPr>
        <w:t> </w:t>
      </w:r>
      <w:r w:rsidRPr="00C12511">
        <w:rPr>
          <w:rStyle w:val="a4"/>
          <w:color w:val="000000"/>
        </w:rPr>
        <w:t>Взаимоотношения. Связи по должности</w:t>
      </w:r>
    </w:p>
    <w:p w:rsidR="00975458" w:rsidRDefault="00095FB6" w:rsidP="00975458">
      <w:pPr>
        <w:pStyle w:val="a6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 w:rsidR="00C12511" w:rsidRPr="00C12511">
        <w:rPr>
          <w:color w:val="000000"/>
          <w:u w:val="single"/>
        </w:rPr>
        <w:t>Учитель начальных классов школы</w:t>
      </w:r>
      <w:r w:rsidR="00C12511">
        <w:rPr>
          <w:color w:val="000000"/>
        </w:rPr>
        <w:t xml:space="preserve">:                                                                        </w:t>
      </w:r>
      <w:r w:rsidR="00C12511" w:rsidRPr="00C12511">
        <w:rPr>
          <w:color w:val="FFFFFF" w:themeColor="background1"/>
        </w:rPr>
        <w:t>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 xml:space="preserve">6.1. Работает в режиме систематического выполнения объема установленной в школе учебной нагрузки в соответствии </w:t>
      </w:r>
      <w:proofErr w:type="spellStart"/>
      <w:r w:rsidR="00C12511" w:rsidRPr="00C12511">
        <w:rPr>
          <w:color w:val="000000"/>
        </w:rPr>
        <w:t>c</w:t>
      </w:r>
      <w:proofErr w:type="spellEnd"/>
      <w:r w:rsidR="00C12511" w:rsidRPr="00C12511">
        <w:rPr>
          <w:color w:val="000000"/>
        </w:rPr>
        <w:t xml:space="preserve"> расписанием уроков, дополнительных занятий, кружков. Принимает активное участие в общешкольных мероприятиях: педсоветах, семинарах, заседаниях методических объединений, общешкольных и классных родительских собраниях, производственных совещаниях и совещаниях при директоре, а также в самостоятельном планировании своей деятельности, на которую не установлены </w:t>
      </w:r>
      <w:r w:rsidR="00C12511" w:rsidRPr="00C12511">
        <w:rPr>
          <w:color w:val="000000"/>
        </w:rPr>
        <w:lastRenderedPageBreak/>
        <w:t>нормы выработки</w:t>
      </w:r>
      <w:r w:rsidR="002D661E">
        <w:rPr>
          <w:color w:val="000000"/>
        </w:rPr>
        <w:t xml:space="preserve">.                                            </w:t>
      </w:r>
      <w:r w:rsidR="00C12511" w:rsidRPr="002D661E">
        <w:rPr>
          <w:color w:val="FFFFFF" w:themeColor="background1"/>
        </w:rPr>
        <w:t>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6.2. Во время школьных каникул, не совпадающих с основным отпуском учителя начальных классов, привлекается администрацией школы к методической или организационной работе в пределах времени, не превышающего его педагогической учебной нагрузки до начала каникул</w:t>
      </w:r>
      <w:r w:rsidR="002D661E">
        <w:rPr>
          <w:color w:val="000000"/>
        </w:rPr>
        <w:t xml:space="preserve">.                                         </w:t>
      </w:r>
      <w:r w:rsidR="00C12511" w:rsidRPr="002D661E">
        <w:rPr>
          <w:color w:val="FFFFFF" w:themeColor="background1"/>
        </w:rPr>
        <w:t>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6.3. Выступает на совещаниях, педагогических советах, заседаниях методических объединений, семинарах, других мероприятиях по профилю и специфике начальной школы.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6.4. При выявлении недостатков в техническом обеспечении образовательного процесса в классном кабинете, снижающих активную учебную деятельность и работоспособность школьников, информирует директора школы, заместителя директора по административно-хозяйственной работе и вносит свои предложения по устранению таковых недостатков. Также, учитель начальных классов вносит предложения администрации школы по улучшению учебно-воспитательного процесса и оптимизации работы учителя.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 </w:t>
      </w:r>
      <w:r w:rsidR="00C12511" w:rsidRPr="00C12511">
        <w:rPr>
          <w:color w:val="000000"/>
        </w:rPr>
        <w:t>6.5. Заменяет в установленном порядке временно отсутствующих педагогов начальной школы на условиях почасовой оплаты</w:t>
      </w:r>
      <w:r w:rsidR="002D661E">
        <w:rPr>
          <w:color w:val="000000"/>
        </w:rPr>
        <w:t xml:space="preserve">.                                                    </w:t>
      </w:r>
      <w:r w:rsidR="00C12511" w:rsidRPr="002D661E">
        <w:rPr>
          <w:color w:val="FFFFFF" w:themeColor="background1"/>
        </w:rPr>
        <w:t>.</w:t>
      </w:r>
      <w:r w:rsidR="002D661E">
        <w:rPr>
          <w:color w:val="000000"/>
        </w:rPr>
        <w:t xml:space="preserve"> 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>6.6. Получает от администрации учебного заведения информацию нормативно-правового и организационно-методического содержания, приказы директора и вышестоящих организаций, знакомится под личную подпись с соответствующей предоставленной документацией.</w:t>
      </w:r>
      <w:r w:rsidR="00C12511" w:rsidRPr="00C12511">
        <w:rPr>
          <w:color w:val="000000"/>
        </w:rPr>
        <w:br/>
      </w:r>
      <w:r>
        <w:rPr>
          <w:color w:val="000000"/>
        </w:rPr>
        <w:t xml:space="preserve">        </w:t>
      </w:r>
      <w:r w:rsidR="00C12511" w:rsidRPr="00C12511">
        <w:rPr>
          <w:color w:val="000000"/>
        </w:rPr>
        <w:t xml:space="preserve">6.7. Систематически обменивается информацией с коллегами по школе и администрацией по вопросам, входящим в компетенцию преподавателя начальных классов. Работает в тесном контакте с педагогом-психологом, социальным педагогом, </w:t>
      </w:r>
      <w:r w:rsidR="00975458">
        <w:rPr>
          <w:color w:val="000000"/>
        </w:rPr>
        <w:t xml:space="preserve"> </w:t>
      </w:r>
    </w:p>
    <w:p w:rsidR="00975458" w:rsidRDefault="00975458" w:rsidP="00975458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Y="867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975458" w:rsidRPr="00261919" w:rsidTr="00975458">
        <w:tc>
          <w:tcPr>
            <w:tcW w:w="2177" w:type="dxa"/>
          </w:tcPr>
          <w:p w:rsidR="00975458" w:rsidRPr="00261919" w:rsidRDefault="00975458" w:rsidP="0097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975458" w:rsidRPr="00261919" w:rsidRDefault="00975458" w:rsidP="0097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975458" w:rsidRPr="00261919" w:rsidRDefault="00975458" w:rsidP="0058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975458" w:rsidRPr="00261919" w:rsidTr="00975458">
        <w:tc>
          <w:tcPr>
            <w:tcW w:w="2177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Овсянникова Валентина Георгиевна</w:t>
            </w:r>
          </w:p>
        </w:tc>
      </w:tr>
      <w:tr w:rsidR="00975458" w:rsidRPr="00261919" w:rsidTr="00975458">
        <w:tc>
          <w:tcPr>
            <w:tcW w:w="2177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Беляева Наталья Александровна</w:t>
            </w:r>
          </w:p>
        </w:tc>
      </w:tr>
      <w:tr w:rsidR="00975458" w:rsidRPr="00261919" w:rsidTr="00975458">
        <w:tc>
          <w:tcPr>
            <w:tcW w:w="2177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75458" w:rsidRPr="00261919" w:rsidRDefault="00975458" w:rsidP="0097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</w:tbl>
    <w:p w:rsidR="002D661E" w:rsidRPr="00975458" w:rsidRDefault="00580E37" w:rsidP="00975458">
      <w:proofErr w:type="spellStart"/>
      <w:r>
        <w:t>ы</w:t>
      </w:r>
      <w:proofErr w:type="spellEnd"/>
    </w:p>
    <w:sectPr w:rsidR="002D661E" w:rsidRPr="00975458" w:rsidSect="00CB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158"/>
    <w:multiLevelType w:val="multilevel"/>
    <w:tmpl w:val="EA4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3BE6"/>
    <w:multiLevelType w:val="multilevel"/>
    <w:tmpl w:val="45C2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811A3"/>
    <w:multiLevelType w:val="multilevel"/>
    <w:tmpl w:val="915C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A6812"/>
    <w:multiLevelType w:val="hybridMultilevel"/>
    <w:tmpl w:val="3FF65136"/>
    <w:lvl w:ilvl="0" w:tplc="A68A9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805DB"/>
    <w:multiLevelType w:val="multilevel"/>
    <w:tmpl w:val="746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A18A1"/>
    <w:multiLevelType w:val="multilevel"/>
    <w:tmpl w:val="0D6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58B"/>
    <w:rsid w:val="00041C0D"/>
    <w:rsid w:val="00095FB6"/>
    <w:rsid w:val="001C5672"/>
    <w:rsid w:val="0022398A"/>
    <w:rsid w:val="002B300D"/>
    <w:rsid w:val="002C3312"/>
    <w:rsid w:val="002D661E"/>
    <w:rsid w:val="0031458B"/>
    <w:rsid w:val="003159F1"/>
    <w:rsid w:val="00345650"/>
    <w:rsid w:val="003852CE"/>
    <w:rsid w:val="00530205"/>
    <w:rsid w:val="00563C8D"/>
    <w:rsid w:val="00580E37"/>
    <w:rsid w:val="00631F15"/>
    <w:rsid w:val="007F02D5"/>
    <w:rsid w:val="00975458"/>
    <w:rsid w:val="00A00490"/>
    <w:rsid w:val="00AF19F5"/>
    <w:rsid w:val="00C12511"/>
    <w:rsid w:val="00CB5C08"/>
    <w:rsid w:val="00E6693B"/>
    <w:rsid w:val="00F56BE2"/>
    <w:rsid w:val="00FD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31458B"/>
    <w:rPr>
      <w:b/>
      <w:bCs/>
    </w:rPr>
  </w:style>
  <w:style w:type="paragraph" w:styleId="a5">
    <w:name w:val="List Paragraph"/>
    <w:basedOn w:val="a"/>
    <w:uiPriority w:val="34"/>
    <w:qFormat/>
    <w:rsid w:val="0031458B"/>
    <w:pPr>
      <w:ind w:left="720"/>
      <w:contextualSpacing/>
    </w:pPr>
  </w:style>
  <w:style w:type="character" w:customStyle="1" w:styleId="apple-converted-space">
    <w:name w:val="apple-converted-space"/>
    <w:basedOn w:val="a0"/>
    <w:rsid w:val="0031458B"/>
  </w:style>
  <w:style w:type="paragraph" w:styleId="a6">
    <w:name w:val="Normal (Web)"/>
    <w:basedOn w:val="a"/>
    <w:uiPriority w:val="99"/>
    <w:unhideWhenUsed/>
    <w:rsid w:val="003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19F5"/>
    <w:rPr>
      <w:color w:val="0000FF"/>
      <w:u w:val="single"/>
    </w:rPr>
  </w:style>
  <w:style w:type="character" w:styleId="a8">
    <w:name w:val="Emphasis"/>
    <w:basedOn w:val="a0"/>
    <w:uiPriority w:val="20"/>
    <w:qFormat/>
    <w:rsid w:val="00C12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B2EE-FCF0-4C0B-8751-5B29686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2017-01-27T09:00:00Z</cp:lastPrinted>
  <dcterms:created xsi:type="dcterms:W3CDTF">2017-01-25T07:17:00Z</dcterms:created>
  <dcterms:modified xsi:type="dcterms:W3CDTF">2017-10-19T15:10:00Z</dcterms:modified>
</cp:coreProperties>
</file>