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92" w:rsidRDefault="00E67A92" w:rsidP="00E67A9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b/>
          <w:bCs/>
          <w:color w:val="000080"/>
          <w:sz w:val="27"/>
          <w:szCs w:val="27"/>
        </w:rPr>
        <w:t>Нормативные документы:</w:t>
      </w:r>
    </w:p>
    <w:p w:rsidR="00E67A92" w:rsidRDefault="00E67A92" w:rsidP="00E67A9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80"/>
          <w:sz w:val="27"/>
          <w:szCs w:val="27"/>
        </w:rPr>
        <w:t>- </w:t>
      </w:r>
      <w:hyperlink r:id="rId4" w:tgtFrame="_blank" w:history="1">
        <w:r>
          <w:rPr>
            <w:rStyle w:val="a5"/>
            <w:b/>
            <w:bCs/>
            <w:color w:val="000080"/>
            <w:sz w:val="27"/>
            <w:szCs w:val="27"/>
          </w:rPr>
          <w:t>Санитарно-эпидемиологические правила СП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санитарного врача Российской Федерации от 29.12.2010 № 189</w:t>
        </w:r>
      </w:hyperlink>
      <w:r>
        <w:rPr>
          <w:color w:val="000080"/>
          <w:sz w:val="27"/>
          <w:szCs w:val="27"/>
        </w:rPr>
        <w:t>;</w:t>
      </w:r>
    </w:p>
    <w:p w:rsidR="00E67A92" w:rsidRDefault="00E67A92" w:rsidP="00E67A9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80"/>
          <w:sz w:val="27"/>
          <w:szCs w:val="27"/>
        </w:rPr>
        <w:t>- </w:t>
      </w:r>
      <w:hyperlink r:id="rId5" w:tgtFrame="_blank" w:history="1">
        <w:r>
          <w:rPr>
            <w:rStyle w:val="a5"/>
            <w:b/>
            <w:bCs/>
            <w:color w:val="000080"/>
            <w:sz w:val="27"/>
            <w:szCs w:val="27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5"/>
            <w:b/>
            <w:bCs/>
            <w:color w:val="000080"/>
            <w:sz w:val="27"/>
            <w:szCs w:val="27"/>
          </w:rPr>
          <w:t>коронавируснойинфекции</w:t>
        </w:r>
        <w:proofErr w:type="spellEnd"/>
        <w:r>
          <w:rPr>
            <w:rStyle w:val="a5"/>
            <w:b/>
            <w:bCs/>
            <w:color w:val="000080"/>
            <w:sz w:val="27"/>
            <w:szCs w:val="27"/>
          </w:rPr>
          <w:t xml:space="preserve"> (COVID-19), утвержденные постановлением Главного государственного санитарного врача Российской Федерации от 30.06.2020 № 16</w:t>
        </w:r>
      </w:hyperlink>
      <w:r>
        <w:rPr>
          <w:color w:val="000080"/>
          <w:sz w:val="27"/>
          <w:szCs w:val="27"/>
        </w:rPr>
        <w:t>;</w:t>
      </w:r>
    </w:p>
    <w:p w:rsidR="00E67A92" w:rsidRDefault="00E67A92" w:rsidP="00E67A9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80"/>
          <w:sz w:val="27"/>
          <w:szCs w:val="27"/>
        </w:rPr>
        <w:t>- </w:t>
      </w:r>
      <w:hyperlink r:id="rId6" w:tgtFrame="_blank" w:history="1">
        <w:r>
          <w:rPr>
            <w:rStyle w:val="a5"/>
            <w:b/>
            <w:bCs/>
            <w:color w:val="000080"/>
            <w:sz w:val="27"/>
            <w:szCs w:val="27"/>
          </w:rPr>
          <w:t xml:space="preserve">Постановление Главного государственного санитарного врача Российской Федерации от 13.07.2020 № 20 "О мероприятиях по профилактике гриппа и острых </w:t>
        </w:r>
        <w:proofErr w:type="spellStart"/>
        <w:r>
          <w:rPr>
            <w:rStyle w:val="a5"/>
            <w:b/>
            <w:bCs/>
            <w:color w:val="000080"/>
            <w:sz w:val="27"/>
            <w:szCs w:val="27"/>
          </w:rPr>
          <w:t>распираторных</w:t>
        </w:r>
        <w:proofErr w:type="spellEnd"/>
        <w:r>
          <w:rPr>
            <w:rStyle w:val="a5"/>
            <w:b/>
            <w:bCs/>
            <w:color w:val="000080"/>
            <w:sz w:val="27"/>
            <w:szCs w:val="27"/>
          </w:rPr>
          <w:t xml:space="preserve"> вирусных инфекций, в том числе новой </w:t>
        </w:r>
        <w:proofErr w:type="spellStart"/>
        <w:r>
          <w:rPr>
            <w:rStyle w:val="a5"/>
            <w:b/>
            <w:bCs/>
            <w:color w:val="000080"/>
            <w:sz w:val="27"/>
            <w:szCs w:val="27"/>
          </w:rPr>
          <w:t>коронавируской</w:t>
        </w:r>
        <w:proofErr w:type="spellEnd"/>
        <w:r>
          <w:rPr>
            <w:rStyle w:val="a5"/>
            <w:b/>
            <w:bCs/>
            <w:color w:val="000080"/>
            <w:sz w:val="27"/>
            <w:szCs w:val="27"/>
          </w:rPr>
          <w:t xml:space="preserve"> инфекции (COVID-19) в эпидемическом сезоне 2020-2021 годов"</w:t>
        </w:r>
      </w:hyperlink>
      <w:r>
        <w:rPr>
          <w:color w:val="000080"/>
          <w:sz w:val="27"/>
          <w:szCs w:val="27"/>
        </w:rPr>
        <w:t>;</w:t>
      </w:r>
    </w:p>
    <w:p w:rsidR="003A0F06" w:rsidRDefault="003A0F06">
      <w:bookmarkStart w:id="0" w:name="_GoBack"/>
      <w:bookmarkEnd w:id="0"/>
    </w:p>
    <w:sectPr w:rsidR="003A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B5"/>
    <w:rsid w:val="003A0F06"/>
    <w:rsid w:val="003C1AB5"/>
    <w:rsid w:val="00E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7C44-370D-4B59-BB29-EBD1711F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7A92"/>
    <w:rPr>
      <w:i/>
      <w:iCs/>
    </w:rPr>
  </w:style>
  <w:style w:type="character" w:styleId="a5">
    <w:name w:val="Hyperlink"/>
    <w:basedOn w:val="a0"/>
    <w:uiPriority w:val="99"/>
    <w:semiHidden/>
    <w:unhideWhenUsed/>
    <w:rsid w:val="00E67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4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19spb.edusite.ru/DswMedia/postanovlenie_glavnogo_san_vracha_20.pdf" TargetMode="External"/><Relationship Id="rId5" Type="http://schemas.openxmlformats.org/officeDocument/2006/relationships/hyperlink" Target="https://school19spb.edusite.ru/DswMedia/0001202007030021.pdf" TargetMode="External"/><Relationship Id="rId4" Type="http://schemas.openxmlformats.org/officeDocument/2006/relationships/hyperlink" Target="https://school19spb.edusite.ru/DswMedia/san_pin_2_4_2_2821-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2020-08-27T13:11:00Z</dcterms:created>
  <dcterms:modified xsi:type="dcterms:W3CDTF">2020-08-27T13:11:00Z</dcterms:modified>
</cp:coreProperties>
</file>